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92" w:rsidRPr="00D01192" w:rsidRDefault="00D01192" w:rsidP="00D01192">
      <w:pPr>
        <w:widowControl w:val="0"/>
        <w:autoSpaceDE w:val="0"/>
        <w:autoSpaceDN w:val="0"/>
        <w:adjustRightInd w:val="0"/>
        <w:spacing w:before="12" w:after="0" w:line="211" w:lineRule="auto"/>
        <w:ind w:left="2759" w:right="2790"/>
        <w:jc w:val="center"/>
        <w:rPr>
          <w:sz w:val="24"/>
          <w:szCs w:val="24"/>
          <w:lang w:val="en-US"/>
        </w:rPr>
      </w:pPr>
      <w:r w:rsidRPr="00D01192">
        <w:rPr>
          <w:b/>
          <w:bCs/>
          <w:color w:val="000000"/>
          <w:sz w:val="24"/>
          <w:szCs w:val="24"/>
          <w:lang w:val="en-US"/>
        </w:rPr>
        <w:t xml:space="preserve">The Fifth Open All-Russian </w:t>
      </w:r>
      <w:r w:rsidRPr="00D01192">
        <w:rPr>
          <w:b/>
          <w:bCs/>
          <w:color w:val="303030"/>
          <w:sz w:val="24"/>
          <w:szCs w:val="24"/>
          <w:lang w:val="en-US"/>
        </w:rPr>
        <w:t xml:space="preserve">Poster Contest </w:t>
      </w:r>
      <w:r w:rsidRPr="00D01192">
        <w:rPr>
          <w:b/>
          <w:bCs/>
          <w:color w:val="000000"/>
          <w:sz w:val="24"/>
          <w:szCs w:val="24"/>
          <w:lang w:val="en-US"/>
        </w:rPr>
        <w:t>"STRENGTH IN UNITY!" 2021</w:t>
      </w:r>
    </w:p>
    <w:p w:rsidR="00D01192" w:rsidRPr="00D01192" w:rsidRDefault="00D01192" w:rsidP="00D01192">
      <w:pPr>
        <w:widowControl w:val="0"/>
        <w:autoSpaceDE w:val="0"/>
        <w:autoSpaceDN w:val="0"/>
        <w:adjustRightInd w:val="0"/>
        <w:spacing w:before="230" w:after="0" w:line="211" w:lineRule="auto"/>
        <w:rPr>
          <w:sz w:val="24"/>
          <w:szCs w:val="24"/>
          <w:lang w:val="en-US"/>
        </w:rPr>
      </w:pPr>
      <w:r w:rsidRPr="00D01192">
        <w:rPr>
          <w:color w:val="000000"/>
          <w:sz w:val="24"/>
          <w:szCs w:val="24"/>
          <w:lang w:val="en-US"/>
        </w:rPr>
        <w:t xml:space="preserve">    Poster project "Russia. The Third Path" was born on the Tula land. Since 2013, four contests have been </w:t>
      </w:r>
      <w:proofErr w:type="gramStart"/>
      <w:r w:rsidRPr="00D01192">
        <w:rPr>
          <w:color w:val="000000"/>
          <w:sz w:val="24"/>
          <w:szCs w:val="24"/>
          <w:lang w:val="en-US"/>
        </w:rPr>
        <w:t>held,</w:t>
      </w:r>
      <w:proofErr w:type="gramEnd"/>
      <w:r w:rsidRPr="00D01192">
        <w:rPr>
          <w:color w:val="000000"/>
          <w:sz w:val="24"/>
          <w:szCs w:val="24"/>
          <w:lang w:val="en-US"/>
        </w:rPr>
        <w:t xml:space="preserve"> thousands of works have been received from most regions of Russia and foreign countries. Exhibitions of the best posters were shown in many cities of the country, poster were exhibited in Moscow and abroad.</w:t>
      </w:r>
    </w:p>
    <w:p w:rsidR="00D01192" w:rsidRPr="00D01192" w:rsidRDefault="00D01192" w:rsidP="00D01192">
      <w:pPr>
        <w:widowControl w:val="0"/>
        <w:autoSpaceDE w:val="0"/>
        <w:autoSpaceDN w:val="0"/>
        <w:adjustRightInd w:val="0"/>
        <w:spacing w:before="0" w:after="0" w:line="211" w:lineRule="auto"/>
        <w:ind w:right="399" w:firstLine="708"/>
        <w:jc w:val="both"/>
        <w:rPr>
          <w:sz w:val="24"/>
          <w:szCs w:val="24"/>
          <w:lang w:val="en-US"/>
        </w:rPr>
      </w:pPr>
      <w:r w:rsidRPr="00D01192">
        <w:rPr>
          <w:color w:val="000000"/>
          <w:sz w:val="24"/>
          <w:szCs w:val="24"/>
          <w:lang w:val="en-US"/>
        </w:rPr>
        <w:t xml:space="preserve">     The Fifth Open All-Russian</w:t>
      </w:r>
      <w:r w:rsidRPr="00D01192">
        <w:rPr>
          <w:color w:val="303030"/>
          <w:sz w:val="24"/>
          <w:szCs w:val="24"/>
          <w:lang w:val="en-US"/>
        </w:rPr>
        <w:t xml:space="preserve"> Poster Contest</w:t>
      </w:r>
      <w:r w:rsidRPr="00D01192">
        <w:rPr>
          <w:color w:val="000000"/>
          <w:sz w:val="24"/>
          <w:szCs w:val="24"/>
          <w:lang w:val="en-US"/>
        </w:rPr>
        <w:t xml:space="preserve"> is implemented with the use of a grant of the President of the Russian Federation, sponsor funds of the ANO "The Third Path". As a result of the project, an album and a selection of the best posters were published, which are sent to all regions of Russia.</w:t>
      </w:r>
    </w:p>
    <w:p w:rsidR="00D01192" w:rsidRPr="00D01192" w:rsidRDefault="00D01192" w:rsidP="00D01192">
      <w:pPr>
        <w:widowControl w:val="0"/>
        <w:autoSpaceDE w:val="0"/>
        <w:autoSpaceDN w:val="0"/>
        <w:adjustRightInd w:val="0"/>
        <w:spacing w:before="119" w:after="0" w:line="271" w:lineRule="exact"/>
        <w:ind w:left="708"/>
        <w:rPr>
          <w:sz w:val="24"/>
          <w:szCs w:val="24"/>
          <w:lang w:val="en-US"/>
        </w:rPr>
      </w:pPr>
      <w:r w:rsidRPr="00D01192">
        <w:rPr>
          <w:b/>
          <w:bCs/>
          <w:color w:val="000000"/>
          <w:sz w:val="24"/>
          <w:szCs w:val="24"/>
          <w:lang w:val="en-US"/>
        </w:rPr>
        <w:t xml:space="preserve">                                COMPETITION TOPICS</w:t>
      </w:r>
    </w:p>
    <w:p w:rsidR="00D01192" w:rsidRPr="00D01192" w:rsidRDefault="00D01192" w:rsidP="00D01192">
      <w:pPr>
        <w:widowControl w:val="0"/>
        <w:autoSpaceDE w:val="0"/>
        <w:autoSpaceDN w:val="0"/>
        <w:adjustRightInd w:val="0"/>
        <w:spacing w:before="0" w:after="0" w:line="276" w:lineRule="exact"/>
        <w:ind w:left="708"/>
        <w:rPr>
          <w:sz w:val="24"/>
          <w:szCs w:val="24"/>
          <w:lang w:val="en-US"/>
        </w:rPr>
      </w:pPr>
      <w:r w:rsidRPr="00D01192">
        <w:rPr>
          <w:color w:val="000000"/>
          <w:sz w:val="24"/>
          <w:szCs w:val="24"/>
          <w:lang w:val="en-US"/>
        </w:rPr>
        <w:t>The main topic of the 2021 project "</w:t>
      </w:r>
      <w:r w:rsidRPr="00D01192">
        <w:rPr>
          <w:b/>
          <w:bCs/>
          <w:color w:val="000000"/>
          <w:sz w:val="24"/>
          <w:szCs w:val="24"/>
          <w:lang w:val="en-US"/>
        </w:rPr>
        <w:t>STRENGTH IN UNITY!</w:t>
      </w:r>
      <w:r w:rsidRPr="00D01192">
        <w:rPr>
          <w:color w:val="000000"/>
          <w:sz w:val="24"/>
          <w:szCs w:val="24"/>
          <w:lang w:val="en-US"/>
        </w:rPr>
        <w:t>" is aimed at the protection of</w:t>
      </w:r>
    </w:p>
    <w:p w:rsidR="00D01192" w:rsidRPr="00D01192" w:rsidRDefault="00D01192" w:rsidP="00D01192">
      <w:pPr>
        <w:widowControl w:val="0"/>
        <w:autoSpaceDE w:val="0"/>
        <w:autoSpaceDN w:val="0"/>
        <w:adjustRightInd w:val="0"/>
        <w:spacing w:before="0" w:after="0" w:line="211" w:lineRule="auto"/>
        <w:rPr>
          <w:sz w:val="24"/>
          <w:szCs w:val="24"/>
          <w:lang w:val="en-US"/>
        </w:rPr>
      </w:pPr>
      <w:proofErr w:type="gramStart"/>
      <w:r w:rsidRPr="00D01192">
        <w:rPr>
          <w:color w:val="000000"/>
          <w:sz w:val="24"/>
          <w:szCs w:val="24"/>
          <w:lang w:val="en-US"/>
        </w:rPr>
        <w:t>the</w:t>
      </w:r>
      <w:proofErr w:type="gramEnd"/>
      <w:r w:rsidRPr="00D01192">
        <w:rPr>
          <w:color w:val="000000"/>
          <w:sz w:val="24"/>
          <w:szCs w:val="24"/>
          <w:lang w:val="en-US"/>
        </w:rPr>
        <w:t xml:space="preserve"> sovereignty and independence of the country, maintenance of civil peace and harmony, strengthening the rule of law and eradication of corruption.  The motto proclaims the strengthening of traditional values, the active study and preservation of cultural and historical heritage, the worthy coexistence of nature and man.</w:t>
      </w:r>
    </w:p>
    <w:p w:rsidR="00D01192" w:rsidRPr="00D01192" w:rsidRDefault="00D01192" w:rsidP="00D01192">
      <w:pPr>
        <w:widowControl w:val="0"/>
        <w:autoSpaceDE w:val="0"/>
        <w:autoSpaceDN w:val="0"/>
        <w:adjustRightInd w:val="0"/>
        <w:spacing w:before="0" w:after="0" w:line="211" w:lineRule="auto"/>
        <w:ind w:firstLine="708"/>
        <w:rPr>
          <w:sz w:val="24"/>
          <w:szCs w:val="24"/>
          <w:lang w:val="en-US"/>
        </w:rPr>
      </w:pPr>
      <w:r w:rsidRPr="00D01192">
        <w:rPr>
          <w:color w:val="000000"/>
          <w:sz w:val="24"/>
          <w:szCs w:val="24"/>
          <w:lang w:val="en-US"/>
        </w:rPr>
        <w:t>Russian and foreign guests of the Fifth Open Poster Contest are invited to pay attention to climate problems and environmental protection, conservation of natural resources, peculiarities of their</w:t>
      </w:r>
    </w:p>
    <w:p w:rsidR="00D01192" w:rsidRPr="00D01192" w:rsidRDefault="00D01192" w:rsidP="00D01192">
      <w:pPr>
        <w:widowControl w:val="0"/>
        <w:autoSpaceDE w:val="0"/>
        <w:autoSpaceDN w:val="0"/>
        <w:adjustRightInd w:val="0"/>
        <w:spacing w:before="0" w:after="0" w:line="276" w:lineRule="exact"/>
        <w:ind w:left="708" w:hanging="707"/>
        <w:rPr>
          <w:sz w:val="24"/>
          <w:szCs w:val="24"/>
          <w:lang w:val="en-US"/>
        </w:rPr>
      </w:pPr>
      <w:proofErr w:type="gramStart"/>
      <w:r w:rsidRPr="00D01192">
        <w:rPr>
          <w:color w:val="000000"/>
          <w:sz w:val="24"/>
          <w:szCs w:val="24"/>
          <w:lang w:val="en-US"/>
        </w:rPr>
        <w:t>own</w:t>
      </w:r>
      <w:proofErr w:type="gramEnd"/>
      <w:r w:rsidRPr="00D01192">
        <w:rPr>
          <w:color w:val="000000"/>
          <w:sz w:val="24"/>
          <w:szCs w:val="24"/>
          <w:lang w:val="en-US"/>
        </w:rPr>
        <w:t xml:space="preserve"> states and lands, to reflect universal values and guidelines, ideas of peaceful coexistence. </w:t>
      </w:r>
    </w:p>
    <w:p w:rsidR="00D01192" w:rsidRPr="00D01192" w:rsidRDefault="00D01192" w:rsidP="00D01192">
      <w:pPr>
        <w:widowControl w:val="0"/>
        <w:autoSpaceDE w:val="0"/>
        <w:autoSpaceDN w:val="0"/>
        <w:adjustRightInd w:val="0"/>
        <w:spacing w:before="0" w:after="0" w:line="276" w:lineRule="exact"/>
        <w:ind w:left="708"/>
        <w:rPr>
          <w:sz w:val="24"/>
          <w:szCs w:val="24"/>
          <w:lang w:val="en-US"/>
        </w:rPr>
      </w:pPr>
      <w:r w:rsidRPr="00D01192">
        <w:rPr>
          <w:color w:val="000000"/>
          <w:sz w:val="24"/>
          <w:szCs w:val="24"/>
          <w:lang w:val="en-US"/>
        </w:rPr>
        <w:t>The most urgent and real threat for everyone is the topic of pandemic, quarantine and</w:t>
      </w:r>
    </w:p>
    <w:p w:rsidR="00D01192" w:rsidRPr="00D01192" w:rsidRDefault="00D01192" w:rsidP="00D01192">
      <w:pPr>
        <w:widowControl w:val="0"/>
        <w:autoSpaceDE w:val="0"/>
        <w:autoSpaceDN w:val="0"/>
        <w:adjustRightInd w:val="0"/>
        <w:spacing w:before="0" w:after="0" w:line="276" w:lineRule="exact"/>
        <w:rPr>
          <w:sz w:val="24"/>
          <w:szCs w:val="24"/>
          <w:lang w:val="en-US"/>
        </w:rPr>
      </w:pPr>
      <w:proofErr w:type="gramStart"/>
      <w:r w:rsidRPr="00D01192">
        <w:rPr>
          <w:color w:val="000000"/>
          <w:sz w:val="24"/>
          <w:szCs w:val="24"/>
          <w:lang w:val="en-US"/>
        </w:rPr>
        <w:t>vaccination</w:t>
      </w:r>
      <w:proofErr w:type="gramEnd"/>
      <w:r w:rsidRPr="00D01192">
        <w:rPr>
          <w:color w:val="000000"/>
          <w:sz w:val="24"/>
          <w:szCs w:val="24"/>
          <w:lang w:val="en-US"/>
        </w:rPr>
        <w:t>, the implementation of new opportunities for the post-COVID period.</w:t>
      </w:r>
    </w:p>
    <w:p w:rsidR="00D01192" w:rsidRPr="00D01192" w:rsidRDefault="00D01192" w:rsidP="00D01192">
      <w:pPr>
        <w:widowControl w:val="0"/>
        <w:autoSpaceDE w:val="0"/>
        <w:autoSpaceDN w:val="0"/>
        <w:adjustRightInd w:val="0"/>
        <w:spacing w:before="0" w:after="0" w:line="276" w:lineRule="exact"/>
        <w:ind w:left="708"/>
        <w:rPr>
          <w:sz w:val="24"/>
          <w:szCs w:val="24"/>
          <w:lang w:val="en-US"/>
        </w:rPr>
      </w:pPr>
      <w:r w:rsidRPr="00D01192">
        <w:rPr>
          <w:color w:val="000000"/>
          <w:sz w:val="24"/>
          <w:szCs w:val="24"/>
          <w:lang w:val="en-US"/>
        </w:rPr>
        <w:t>A wide range of topics is offered about achievements, about today's problems and peculiarities,</w:t>
      </w:r>
    </w:p>
    <w:p w:rsidR="00D01192" w:rsidRPr="00D01192" w:rsidRDefault="00D01192" w:rsidP="00D01192">
      <w:pPr>
        <w:widowControl w:val="0"/>
        <w:autoSpaceDE w:val="0"/>
        <w:autoSpaceDN w:val="0"/>
        <w:adjustRightInd w:val="0"/>
        <w:spacing w:before="0" w:after="0" w:line="211" w:lineRule="auto"/>
        <w:rPr>
          <w:sz w:val="24"/>
          <w:szCs w:val="24"/>
          <w:lang w:val="en-US"/>
        </w:rPr>
      </w:pPr>
      <w:proofErr w:type="gramStart"/>
      <w:r w:rsidRPr="00D01192">
        <w:rPr>
          <w:color w:val="000000"/>
          <w:sz w:val="24"/>
          <w:szCs w:val="24"/>
          <w:lang w:val="en-US"/>
        </w:rPr>
        <w:t>acute</w:t>
      </w:r>
      <w:proofErr w:type="gramEnd"/>
      <w:r w:rsidRPr="00D01192">
        <w:rPr>
          <w:color w:val="000000"/>
          <w:sz w:val="24"/>
          <w:szCs w:val="24"/>
          <w:lang w:val="en-US"/>
        </w:rPr>
        <w:t>, topical issues about moral and physical health, about the present and future of Russia and the world:</w:t>
      </w:r>
    </w:p>
    <w:p w:rsidR="00D01192" w:rsidRPr="00D01192" w:rsidRDefault="00D01192" w:rsidP="00D01192">
      <w:pPr>
        <w:widowControl w:val="0"/>
        <w:autoSpaceDE w:val="0"/>
        <w:autoSpaceDN w:val="0"/>
        <w:adjustRightInd w:val="0"/>
        <w:spacing w:before="0" w:after="0" w:line="276" w:lineRule="exact"/>
        <w:ind w:left="994"/>
        <w:rPr>
          <w:sz w:val="24"/>
          <w:szCs w:val="24"/>
          <w:lang w:val="en-US"/>
        </w:rPr>
      </w:pPr>
      <w:proofErr w:type="gramStart"/>
      <w:r w:rsidRPr="00D01192">
        <w:rPr>
          <w:b/>
          <w:bCs/>
          <w:color w:val="000000"/>
          <w:sz w:val="24"/>
          <w:szCs w:val="24"/>
          <w:lang w:val="en-US"/>
        </w:rPr>
        <w:t>The Motherland.</w:t>
      </w:r>
      <w:proofErr w:type="gramEnd"/>
      <w:r w:rsidRPr="00D01192">
        <w:rPr>
          <w:b/>
          <w:bCs/>
          <w:color w:val="000000"/>
          <w:sz w:val="24"/>
          <w:szCs w:val="24"/>
          <w:lang w:val="en-US"/>
        </w:rPr>
        <w:t xml:space="preserve"> </w:t>
      </w:r>
      <w:proofErr w:type="gramStart"/>
      <w:r w:rsidRPr="00D01192">
        <w:rPr>
          <w:b/>
          <w:bCs/>
          <w:color w:val="000000"/>
          <w:sz w:val="24"/>
          <w:szCs w:val="24"/>
          <w:lang w:val="en-US"/>
        </w:rPr>
        <w:t>History lessons.</w:t>
      </w:r>
      <w:proofErr w:type="gramEnd"/>
    </w:p>
    <w:p w:rsidR="00D01192" w:rsidRPr="00D01192" w:rsidRDefault="00D01192" w:rsidP="00D01192">
      <w:pPr>
        <w:widowControl w:val="0"/>
        <w:autoSpaceDE w:val="0"/>
        <w:autoSpaceDN w:val="0"/>
        <w:adjustRightInd w:val="0"/>
        <w:spacing w:before="0" w:after="0" w:line="276" w:lineRule="exact"/>
        <w:ind w:left="994"/>
        <w:rPr>
          <w:sz w:val="24"/>
          <w:szCs w:val="24"/>
          <w:lang w:val="en-US"/>
        </w:rPr>
      </w:pPr>
      <w:r w:rsidRPr="00D01192">
        <w:rPr>
          <w:b/>
          <w:bCs/>
          <w:color w:val="000000"/>
          <w:sz w:val="24"/>
          <w:szCs w:val="24"/>
          <w:lang w:val="en-US"/>
        </w:rPr>
        <w:t>Trust is the energy of the future.</w:t>
      </w:r>
    </w:p>
    <w:p w:rsidR="00D01192" w:rsidRPr="00D01192" w:rsidRDefault="00D01192" w:rsidP="00D01192">
      <w:pPr>
        <w:widowControl w:val="0"/>
        <w:autoSpaceDE w:val="0"/>
        <w:autoSpaceDN w:val="0"/>
        <w:adjustRightInd w:val="0"/>
        <w:spacing w:before="0" w:after="0" w:line="271" w:lineRule="exact"/>
        <w:ind w:left="994"/>
        <w:rPr>
          <w:sz w:val="24"/>
          <w:szCs w:val="24"/>
          <w:lang w:val="en-US"/>
        </w:rPr>
      </w:pPr>
      <w:r w:rsidRPr="00D01192">
        <w:rPr>
          <w:b/>
          <w:bCs/>
          <w:color w:val="000000"/>
          <w:sz w:val="24"/>
          <w:szCs w:val="24"/>
          <w:lang w:val="en-US"/>
        </w:rPr>
        <w:t>The native language is the heritage of the nation.</w:t>
      </w:r>
    </w:p>
    <w:p w:rsidR="00D01192" w:rsidRPr="00D01192" w:rsidRDefault="00D01192" w:rsidP="00D01192">
      <w:pPr>
        <w:widowControl w:val="0"/>
        <w:autoSpaceDE w:val="0"/>
        <w:autoSpaceDN w:val="0"/>
        <w:adjustRightInd w:val="0"/>
        <w:spacing w:before="0" w:after="0" w:line="215" w:lineRule="auto"/>
        <w:ind w:left="994"/>
        <w:rPr>
          <w:sz w:val="24"/>
          <w:szCs w:val="24"/>
          <w:lang w:val="en-US"/>
        </w:rPr>
      </w:pPr>
      <w:proofErr w:type="gramStart"/>
      <w:r w:rsidRPr="00D01192">
        <w:rPr>
          <w:b/>
          <w:bCs/>
          <w:color w:val="000000"/>
          <w:sz w:val="24"/>
          <w:szCs w:val="24"/>
          <w:lang w:val="en-US"/>
        </w:rPr>
        <w:t>ISO-isolation</w:t>
      </w:r>
      <w:r w:rsidRPr="00D01192">
        <w:rPr>
          <w:i/>
          <w:iCs/>
          <w:color w:val="000000"/>
          <w:sz w:val="24"/>
          <w:szCs w:val="24"/>
          <w:lang w:val="en-US"/>
        </w:rPr>
        <w:t xml:space="preserve"> (posters about the pandemic and quarantine, about creativity as salvation).</w:t>
      </w:r>
      <w:proofErr w:type="gramEnd"/>
      <w:r w:rsidRPr="00D01192">
        <w:rPr>
          <w:i/>
          <w:iCs/>
          <w:color w:val="000000"/>
          <w:sz w:val="24"/>
          <w:szCs w:val="24"/>
          <w:lang w:val="en-US"/>
        </w:rPr>
        <w:t xml:space="preserve"> </w:t>
      </w:r>
      <w:proofErr w:type="gramStart"/>
      <w:r w:rsidRPr="00D01192">
        <w:rPr>
          <w:b/>
          <w:bCs/>
          <w:color w:val="000000"/>
          <w:sz w:val="24"/>
          <w:szCs w:val="24"/>
          <w:lang w:val="en-US"/>
        </w:rPr>
        <w:t>Earth.</w:t>
      </w:r>
      <w:proofErr w:type="gramEnd"/>
      <w:r w:rsidRPr="00D01192">
        <w:rPr>
          <w:b/>
          <w:bCs/>
          <w:color w:val="000000"/>
          <w:sz w:val="24"/>
          <w:szCs w:val="24"/>
          <w:lang w:val="en-US"/>
        </w:rPr>
        <w:t xml:space="preserve"> </w:t>
      </w:r>
      <w:proofErr w:type="gramStart"/>
      <w:r w:rsidRPr="00D01192">
        <w:rPr>
          <w:b/>
          <w:bCs/>
          <w:color w:val="000000"/>
          <w:sz w:val="24"/>
          <w:szCs w:val="24"/>
          <w:lang w:val="en-US"/>
        </w:rPr>
        <w:t>Nature.</w:t>
      </w:r>
      <w:proofErr w:type="gramEnd"/>
      <w:r w:rsidRPr="00D01192">
        <w:rPr>
          <w:b/>
          <w:bCs/>
          <w:color w:val="000000"/>
          <w:sz w:val="24"/>
          <w:szCs w:val="24"/>
          <w:lang w:val="en-US"/>
        </w:rPr>
        <w:t xml:space="preserve"> </w:t>
      </w:r>
      <w:proofErr w:type="gramStart"/>
      <w:r w:rsidRPr="00D01192">
        <w:rPr>
          <w:b/>
          <w:bCs/>
          <w:color w:val="000000"/>
          <w:sz w:val="24"/>
          <w:szCs w:val="24"/>
          <w:lang w:val="en-US"/>
        </w:rPr>
        <w:t>Human.</w:t>
      </w:r>
      <w:proofErr w:type="gramEnd"/>
    </w:p>
    <w:p w:rsidR="00D01192" w:rsidRPr="00D01192" w:rsidRDefault="00D01192" w:rsidP="00D01192">
      <w:pPr>
        <w:widowControl w:val="0"/>
        <w:autoSpaceDE w:val="0"/>
        <w:autoSpaceDN w:val="0"/>
        <w:adjustRightInd w:val="0"/>
        <w:spacing w:before="0" w:after="0" w:line="276" w:lineRule="exact"/>
        <w:ind w:left="992"/>
        <w:rPr>
          <w:sz w:val="24"/>
          <w:szCs w:val="24"/>
          <w:lang w:val="en-US"/>
        </w:rPr>
      </w:pPr>
      <w:proofErr w:type="gramStart"/>
      <w:r w:rsidRPr="00D01192">
        <w:rPr>
          <w:b/>
          <w:bCs/>
          <w:color w:val="000000"/>
          <w:sz w:val="24"/>
          <w:szCs w:val="24"/>
          <w:lang w:val="en-US"/>
        </w:rPr>
        <w:t>Brands of territories</w:t>
      </w:r>
      <w:r w:rsidRPr="00D01192">
        <w:rPr>
          <w:i/>
          <w:iCs/>
          <w:color w:val="000000"/>
          <w:sz w:val="24"/>
          <w:szCs w:val="24"/>
          <w:lang w:val="en-US"/>
        </w:rPr>
        <w:t xml:space="preserve"> (thematic poster).</w:t>
      </w:r>
      <w:proofErr w:type="gramEnd"/>
    </w:p>
    <w:p w:rsidR="00D01192" w:rsidRPr="00D01192" w:rsidRDefault="00D01192" w:rsidP="00D01192">
      <w:pPr>
        <w:widowControl w:val="0"/>
        <w:autoSpaceDE w:val="0"/>
        <w:autoSpaceDN w:val="0"/>
        <w:adjustRightInd w:val="0"/>
        <w:spacing w:before="0" w:after="0" w:line="211" w:lineRule="auto"/>
        <w:ind w:firstLine="708"/>
        <w:rPr>
          <w:sz w:val="24"/>
          <w:szCs w:val="24"/>
          <w:lang w:val="en-US"/>
        </w:rPr>
      </w:pPr>
      <w:r w:rsidRPr="00D01192">
        <w:rPr>
          <w:color w:val="000000"/>
          <w:sz w:val="24"/>
          <w:szCs w:val="24"/>
          <w:lang w:val="en-US"/>
        </w:rPr>
        <w:t xml:space="preserve">The content of the posters can be expanded on the authors' own initiative within the framework of the proposed main topics, as well as dedicated to the anniversary dates of 2021-2022. </w:t>
      </w:r>
    </w:p>
    <w:p w:rsidR="00D01192" w:rsidRPr="00D01192" w:rsidRDefault="00D01192" w:rsidP="00D01192">
      <w:pPr>
        <w:widowControl w:val="0"/>
        <w:autoSpaceDE w:val="0"/>
        <w:autoSpaceDN w:val="0"/>
        <w:adjustRightInd w:val="0"/>
        <w:spacing w:before="0" w:after="0" w:line="276" w:lineRule="exact"/>
        <w:rPr>
          <w:sz w:val="24"/>
          <w:szCs w:val="24"/>
          <w:lang w:val="en-US"/>
        </w:rPr>
      </w:pPr>
      <w:r>
        <w:rPr>
          <w:lang w:val="en-US"/>
        </w:rPr>
        <w:t xml:space="preserve">              </w:t>
      </w:r>
      <w:proofErr w:type="gramStart"/>
      <w:r w:rsidRPr="00D01192">
        <w:rPr>
          <w:b/>
          <w:bCs/>
          <w:color w:val="000000"/>
          <w:sz w:val="24"/>
          <w:szCs w:val="24"/>
          <w:lang w:val="en-US"/>
        </w:rPr>
        <w:t>Advertising poster of Russian brands.</w:t>
      </w:r>
      <w:proofErr w:type="gramEnd"/>
    </w:p>
    <w:p w:rsidR="00D01192" w:rsidRPr="00D01192" w:rsidRDefault="00D01192" w:rsidP="00D01192">
      <w:pPr>
        <w:widowControl w:val="0"/>
        <w:autoSpaceDE w:val="0"/>
        <w:autoSpaceDN w:val="0"/>
        <w:adjustRightInd w:val="0"/>
        <w:spacing w:before="0" w:after="0" w:line="317" w:lineRule="exact"/>
        <w:rPr>
          <w:sz w:val="24"/>
          <w:szCs w:val="24"/>
          <w:lang w:val="en-US"/>
        </w:rPr>
      </w:pPr>
      <w:r w:rsidRPr="00D01192">
        <w:rPr>
          <w:color w:val="000000"/>
          <w:sz w:val="24"/>
          <w:szCs w:val="24"/>
          <w:lang w:val="en-US"/>
        </w:rPr>
        <w:t xml:space="preserve">                 </w:t>
      </w:r>
      <w:proofErr w:type="gramStart"/>
      <w:r w:rsidRPr="00D01192">
        <w:rPr>
          <w:b/>
          <w:bCs/>
          <w:color w:val="000000"/>
          <w:sz w:val="24"/>
          <w:szCs w:val="24"/>
          <w:lang w:val="en-US"/>
        </w:rPr>
        <w:t>Logos of regions</w:t>
      </w:r>
      <w:r w:rsidRPr="00D01192">
        <w:rPr>
          <w:color w:val="000000"/>
          <w:sz w:val="24"/>
          <w:szCs w:val="24"/>
          <w:lang w:val="en-US"/>
        </w:rPr>
        <w:t xml:space="preserve"> </w:t>
      </w:r>
      <w:r w:rsidRPr="00D01192">
        <w:rPr>
          <w:i/>
          <w:iCs/>
          <w:color w:val="000000"/>
          <w:sz w:val="24"/>
          <w:szCs w:val="24"/>
          <w:lang w:val="en-US"/>
        </w:rPr>
        <w:t>(emblems)</w:t>
      </w:r>
      <w:r w:rsidRPr="00D01192">
        <w:rPr>
          <w:b/>
          <w:bCs/>
          <w:color w:val="000000"/>
          <w:lang w:val="en-US"/>
        </w:rPr>
        <w:t>.</w:t>
      </w:r>
      <w:proofErr w:type="gramEnd"/>
    </w:p>
    <w:p w:rsidR="00D01192" w:rsidRPr="00D01192" w:rsidRDefault="00D01192" w:rsidP="00D01192">
      <w:pPr>
        <w:widowControl w:val="0"/>
        <w:autoSpaceDE w:val="0"/>
        <w:autoSpaceDN w:val="0"/>
        <w:adjustRightInd w:val="0"/>
        <w:spacing w:before="0" w:after="0" w:line="211" w:lineRule="auto"/>
        <w:ind w:firstLine="708"/>
        <w:rPr>
          <w:sz w:val="24"/>
          <w:szCs w:val="24"/>
          <w:lang w:val="en-US"/>
        </w:rPr>
      </w:pPr>
      <w:r w:rsidRPr="00D01192">
        <w:rPr>
          <w:color w:val="000000"/>
          <w:sz w:val="24"/>
          <w:szCs w:val="24"/>
          <w:lang w:val="en-US"/>
        </w:rPr>
        <w:t xml:space="preserve">In additional categories, it is proposed to make advertising posters of famous products and products that are symbols of Russia. Logos of regions should reflect the individuality and </w:t>
      </w:r>
    </w:p>
    <w:p w:rsidR="00D01192" w:rsidRPr="00D01192" w:rsidRDefault="00D01192" w:rsidP="00D01192">
      <w:pPr>
        <w:widowControl w:val="0"/>
        <w:autoSpaceDE w:val="0"/>
        <w:autoSpaceDN w:val="0"/>
        <w:adjustRightInd w:val="0"/>
        <w:spacing w:before="0" w:after="0" w:line="211" w:lineRule="auto"/>
        <w:rPr>
          <w:sz w:val="24"/>
          <w:szCs w:val="24"/>
          <w:lang w:val="en-US"/>
        </w:rPr>
      </w:pPr>
      <w:proofErr w:type="gramStart"/>
      <w:r w:rsidRPr="00D01192">
        <w:rPr>
          <w:color w:val="000000"/>
          <w:sz w:val="24"/>
          <w:szCs w:val="24"/>
          <w:lang w:val="en-US"/>
        </w:rPr>
        <w:t>attractiveness</w:t>
      </w:r>
      <w:proofErr w:type="gramEnd"/>
      <w:r w:rsidRPr="00D01192">
        <w:rPr>
          <w:color w:val="000000"/>
          <w:sz w:val="24"/>
          <w:szCs w:val="24"/>
          <w:lang w:val="en-US"/>
        </w:rPr>
        <w:t xml:space="preserve"> of this region in a concise form (regions, republics); Special prizes of enterprises and regions are possible for these nominations.</w:t>
      </w:r>
    </w:p>
    <w:p w:rsidR="00D01192" w:rsidRPr="00D01192" w:rsidRDefault="00D01192" w:rsidP="00D01192">
      <w:pPr>
        <w:widowControl w:val="0"/>
        <w:autoSpaceDE w:val="0"/>
        <w:autoSpaceDN w:val="0"/>
        <w:adjustRightInd w:val="0"/>
        <w:spacing w:before="0" w:after="0"/>
        <w:ind w:firstLine="708"/>
        <w:rPr>
          <w:sz w:val="24"/>
          <w:szCs w:val="24"/>
          <w:lang w:val="en-US"/>
        </w:rPr>
      </w:pPr>
      <w:r w:rsidRPr="00D01192">
        <w:rPr>
          <w:color w:val="000000"/>
          <w:sz w:val="24"/>
          <w:szCs w:val="24"/>
          <w:lang w:val="en-US"/>
        </w:rPr>
        <w:t xml:space="preserve">  Posters of foreign authors are reviewed in a separate nomination. </w:t>
      </w:r>
    </w:p>
    <w:p w:rsidR="00D01192" w:rsidRPr="00D01192" w:rsidRDefault="00D01192" w:rsidP="00D01192">
      <w:pPr>
        <w:widowControl w:val="0"/>
        <w:autoSpaceDE w:val="0"/>
        <w:autoSpaceDN w:val="0"/>
        <w:adjustRightInd w:val="0"/>
        <w:spacing w:before="87" w:after="0" w:line="271" w:lineRule="exact"/>
        <w:rPr>
          <w:sz w:val="24"/>
          <w:szCs w:val="24"/>
          <w:lang w:val="en-US"/>
        </w:rPr>
      </w:pPr>
      <w:r w:rsidRPr="00D01192">
        <w:rPr>
          <w:b/>
          <w:bCs/>
          <w:color w:val="000000"/>
          <w:sz w:val="24"/>
          <w:szCs w:val="24"/>
          <w:lang w:val="en-US"/>
        </w:rPr>
        <w:t xml:space="preserve">                                                  CONDITIONS OF PARTICIPATION</w:t>
      </w:r>
    </w:p>
    <w:p w:rsidR="00D01192" w:rsidRPr="00D01192" w:rsidRDefault="00D01192" w:rsidP="00D01192">
      <w:pPr>
        <w:widowControl w:val="0"/>
        <w:autoSpaceDE w:val="0"/>
        <w:autoSpaceDN w:val="0"/>
        <w:adjustRightInd w:val="0"/>
        <w:spacing w:before="0" w:after="0" w:line="211" w:lineRule="auto"/>
        <w:ind w:firstLine="708"/>
        <w:rPr>
          <w:sz w:val="24"/>
          <w:szCs w:val="24"/>
          <w:lang w:val="en-US"/>
        </w:rPr>
      </w:pPr>
      <w:r w:rsidRPr="00D01192">
        <w:rPr>
          <w:color w:val="000000"/>
          <w:sz w:val="24"/>
          <w:szCs w:val="24"/>
          <w:lang w:val="en-US"/>
        </w:rPr>
        <w:t xml:space="preserve">The works submitted for the competition must be created no earlier than 2019 and have not taken part in previous projects. They must meet the following requirements: link with the stated </w:t>
      </w:r>
    </w:p>
    <w:p w:rsidR="00D01192" w:rsidRPr="00D01192" w:rsidRDefault="00D01192" w:rsidP="00D01192">
      <w:pPr>
        <w:widowControl w:val="0"/>
        <w:autoSpaceDE w:val="0"/>
        <w:autoSpaceDN w:val="0"/>
        <w:adjustRightInd w:val="0"/>
        <w:spacing w:before="0" w:after="0" w:line="276" w:lineRule="exact"/>
        <w:rPr>
          <w:sz w:val="24"/>
          <w:szCs w:val="24"/>
          <w:lang w:val="en-US"/>
        </w:rPr>
      </w:pPr>
      <w:proofErr w:type="gramStart"/>
      <w:r w:rsidRPr="00D01192">
        <w:rPr>
          <w:color w:val="000000"/>
          <w:sz w:val="24"/>
          <w:szCs w:val="24"/>
          <w:lang w:val="en-US"/>
        </w:rPr>
        <w:t>subject</w:t>
      </w:r>
      <w:proofErr w:type="gramEnd"/>
      <w:r w:rsidRPr="00D01192">
        <w:rPr>
          <w:color w:val="000000"/>
          <w:sz w:val="24"/>
          <w:szCs w:val="24"/>
          <w:lang w:val="en-US"/>
        </w:rPr>
        <w:t xml:space="preserve"> matter, artistic expressiveness, originality, style integrity, compositional completeness.</w:t>
      </w:r>
    </w:p>
    <w:p w:rsidR="00D01192" w:rsidRPr="00D01192" w:rsidRDefault="00D01192" w:rsidP="00D01192">
      <w:pPr>
        <w:widowControl w:val="0"/>
        <w:autoSpaceDE w:val="0"/>
        <w:autoSpaceDN w:val="0"/>
        <w:adjustRightInd w:val="0"/>
        <w:spacing w:before="0" w:after="0" w:line="211" w:lineRule="auto"/>
        <w:ind w:firstLine="708"/>
        <w:rPr>
          <w:sz w:val="24"/>
          <w:szCs w:val="24"/>
          <w:lang w:val="en-US"/>
        </w:rPr>
      </w:pPr>
      <w:r w:rsidRPr="00D01192">
        <w:rPr>
          <w:color w:val="000000"/>
          <w:sz w:val="24"/>
          <w:szCs w:val="24"/>
          <w:lang w:val="en-US"/>
        </w:rPr>
        <w:t>Works made in any technique in digitized (reshaped, scanned) form or directly by computer are accepted for participation in the competition.</w:t>
      </w:r>
    </w:p>
    <w:p w:rsidR="00D01192" w:rsidRPr="00D01192" w:rsidRDefault="00D01192" w:rsidP="00D01192">
      <w:pPr>
        <w:widowControl w:val="0"/>
        <w:autoSpaceDE w:val="0"/>
        <w:autoSpaceDN w:val="0"/>
        <w:adjustRightInd w:val="0"/>
        <w:spacing w:before="0" w:after="0" w:line="211" w:lineRule="auto"/>
        <w:ind w:firstLine="708"/>
        <w:rPr>
          <w:sz w:val="24"/>
          <w:szCs w:val="24"/>
          <w:lang w:val="en-US"/>
        </w:rPr>
      </w:pPr>
      <w:r w:rsidRPr="00D01192">
        <w:rPr>
          <w:color w:val="000000"/>
          <w:sz w:val="24"/>
          <w:szCs w:val="24"/>
          <w:lang w:val="en-US"/>
        </w:rPr>
        <w:t>The format of the posters should be at least 70 cm and not more than 120 cm on the larger side. The proportions of the sides: 2/3, 3/4. For digitized mockups, the resolution is 150-200 dpi, 1:1 scale</w:t>
      </w:r>
    </w:p>
    <w:p w:rsidR="00D01192" w:rsidRPr="00D01192" w:rsidRDefault="00D01192" w:rsidP="00D01192">
      <w:pPr>
        <w:widowControl w:val="0"/>
        <w:autoSpaceDE w:val="0"/>
        <w:autoSpaceDN w:val="0"/>
        <w:adjustRightInd w:val="0"/>
        <w:spacing w:before="0" w:after="0" w:line="276" w:lineRule="exact"/>
        <w:rPr>
          <w:sz w:val="24"/>
          <w:szCs w:val="24"/>
          <w:lang w:val="en-US"/>
        </w:rPr>
      </w:pPr>
      <w:proofErr w:type="gramStart"/>
      <w:r w:rsidRPr="00D01192">
        <w:rPr>
          <w:color w:val="000000"/>
          <w:sz w:val="24"/>
          <w:szCs w:val="24"/>
          <w:lang w:val="en-US"/>
        </w:rPr>
        <w:t>in</w:t>
      </w:r>
      <w:proofErr w:type="gramEnd"/>
      <w:r w:rsidRPr="00D01192">
        <w:rPr>
          <w:color w:val="000000"/>
          <w:sz w:val="24"/>
          <w:szCs w:val="24"/>
          <w:lang w:val="en-US"/>
        </w:rPr>
        <w:t xml:space="preserve"> the CMYK format.</w:t>
      </w:r>
    </w:p>
    <w:p w:rsidR="00D01192" w:rsidRPr="00D01192" w:rsidRDefault="00D01192" w:rsidP="00D01192">
      <w:pPr>
        <w:widowControl w:val="0"/>
        <w:autoSpaceDE w:val="0"/>
        <w:autoSpaceDN w:val="0"/>
        <w:adjustRightInd w:val="0"/>
        <w:spacing w:before="0" w:after="0" w:line="276" w:lineRule="exact"/>
        <w:ind w:firstLine="708"/>
        <w:rPr>
          <w:sz w:val="24"/>
          <w:szCs w:val="24"/>
          <w:lang w:val="en-US"/>
        </w:rPr>
      </w:pPr>
      <w:r w:rsidRPr="00D01192">
        <w:rPr>
          <w:color w:val="000000"/>
          <w:sz w:val="24"/>
          <w:szCs w:val="24"/>
          <w:lang w:val="en-US"/>
        </w:rPr>
        <w:t xml:space="preserve">For pre-selection, poster reproductions should be submitted by e-mail at </w:t>
      </w:r>
    </w:p>
    <w:p w:rsidR="00D01192" w:rsidRPr="00D01192" w:rsidRDefault="00D01192" w:rsidP="00D01192">
      <w:pPr>
        <w:widowControl w:val="0"/>
        <w:autoSpaceDE w:val="0"/>
        <w:autoSpaceDN w:val="0"/>
        <w:adjustRightInd w:val="0"/>
        <w:spacing w:before="0" w:after="0" w:line="276" w:lineRule="exact"/>
        <w:rPr>
          <w:sz w:val="24"/>
          <w:szCs w:val="24"/>
          <w:lang w:val="en-US"/>
        </w:rPr>
      </w:pPr>
      <w:r w:rsidRPr="00D01192">
        <w:rPr>
          <w:color w:val="000000"/>
          <w:sz w:val="24"/>
          <w:szCs w:val="24"/>
          <w:lang w:val="en-US"/>
        </w:rPr>
        <w:t xml:space="preserve"> </w:t>
      </w:r>
      <w:r w:rsidRPr="00D01192">
        <w:rPr>
          <w:color w:val="0000FF"/>
          <w:sz w:val="24"/>
          <w:szCs w:val="24"/>
          <w:u w:val="single"/>
          <w:lang w:val="en-US"/>
        </w:rPr>
        <w:t>infoplakat@tretyput.ru</w:t>
      </w:r>
      <w:r w:rsidRPr="00D01192">
        <w:rPr>
          <w:color w:val="000000"/>
          <w:sz w:val="24"/>
          <w:szCs w:val="24"/>
          <w:lang w:val="en-US"/>
        </w:rPr>
        <w:t>, A4 format files in RGB, jpg with 200 dpi resolution, compression (Quality) -</w:t>
      </w:r>
    </w:p>
    <w:p w:rsidR="00D01192" w:rsidRPr="00D01192" w:rsidRDefault="00D01192" w:rsidP="00D01192">
      <w:pPr>
        <w:widowControl w:val="0"/>
        <w:autoSpaceDE w:val="0"/>
        <w:autoSpaceDN w:val="0"/>
        <w:adjustRightInd w:val="0"/>
        <w:spacing w:before="0" w:after="0" w:line="249" w:lineRule="auto"/>
        <w:rPr>
          <w:sz w:val="24"/>
          <w:szCs w:val="24"/>
          <w:lang w:val="en-US"/>
        </w:rPr>
      </w:pPr>
      <w:r w:rsidRPr="00D01192">
        <w:rPr>
          <w:color w:val="000000"/>
          <w:sz w:val="24"/>
          <w:szCs w:val="24"/>
          <w:lang w:val="en-US"/>
        </w:rPr>
        <w:t>7.  The file is named in Latin letters by the last name of the author and the city, with an ordinal number in case of submitting several works without a space (for example: ivanov_moskva01). The submitted</w:t>
      </w:r>
    </w:p>
    <w:p w:rsidR="00D01192" w:rsidRPr="00D01192" w:rsidRDefault="00D01192" w:rsidP="00D01192">
      <w:pPr>
        <w:widowControl w:val="0"/>
        <w:autoSpaceDE w:val="0"/>
        <w:autoSpaceDN w:val="0"/>
        <w:adjustRightInd w:val="0"/>
        <w:spacing w:before="0" w:after="0" w:line="211" w:lineRule="auto"/>
        <w:rPr>
          <w:sz w:val="24"/>
          <w:szCs w:val="24"/>
          <w:lang w:val="en-US"/>
        </w:rPr>
      </w:pPr>
      <w:proofErr w:type="gramStart"/>
      <w:r w:rsidRPr="00D01192">
        <w:rPr>
          <w:color w:val="000000"/>
          <w:sz w:val="24"/>
          <w:szCs w:val="24"/>
          <w:lang w:val="en-US"/>
        </w:rPr>
        <w:t>work</w:t>
      </w:r>
      <w:proofErr w:type="gramEnd"/>
      <w:r w:rsidRPr="00D01192">
        <w:rPr>
          <w:color w:val="000000"/>
          <w:sz w:val="24"/>
          <w:szCs w:val="24"/>
          <w:lang w:val="en-US"/>
        </w:rPr>
        <w:t xml:space="preserve"> should be accompanied by a cover letter in Microsoft Word format, indicating the author’s/ </w:t>
      </w:r>
      <w:r w:rsidRPr="00D01192">
        <w:rPr>
          <w:color w:val="000000"/>
          <w:sz w:val="24"/>
          <w:szCs w:val="24"/>
          <w:lang w:val="en-US"/>
        </w:rPr>
        <w:lastRenderedPageBreak/>
        <w:t xml:space="preserve">authors’ name, year of birth, e-mail, phone, detailed address, filenames, title of the work and the year when the poster was created.  Posters without the accompanying information will not be accepted. The received preliminary images of the posters are posted on the project's website </w:t>
      </w:r>
      <w:r w:rsidRPr="00D01192">
        <w:rPr>
          <w:color w:val="0000FF"/>
          <w:sz w:val="24"/>
          <w:szCs w:val="24"/>
          <w:u w:val="single"/>
          <w:lang w:val="en-US"/>
        </w:rPr>
        <w:t>www.tretyput.ru</w:t>
      </w:r>
      <w:r w:rsidRPr="00D01192">
        <w:rPr>
          <w:color w:val="000000"/>
          <w:sz w:val="24"/>
          <w:szCs w:val="24"/>
          <w:lang w:val="en-US"/>
        </w:rPr>
        <w:t xml:space="preserve"> in the category "Poster Contest / Posters sent to the contest". Each poster is assigned with an identification code (a letter and two numbers) in the order the work has been received for further anonymous evaluation during the voting.</w:t>
      </w:r>
    </w:p>
    <w:p w:rsidR="00D01192" w:rsidRPr="00D01192" w:rsidRDefault="00D01192" w:rsidP="00D01192">
      <w:pPr>
        <w:widowControl w:val="0"/>
        <w:autoSpaceDE w:val="0"/>
        <w:autoSpaceDN w:val="0"/>
        <w:adjustRightInd w:val="0"/>
        <w:spacing w:before="0" w:after="0" w:line="211" w:lineRule="auto"/>
        <w:rPr>
          <w:sz w:val="24"/>
          <w:szCs w:val="24"/>
          <w:lang w:val="en-US"/>
        </w:rPr>
      </w:pPr>
      <w:r w:rsidRPr="00D01192">
        <w:rPr>
          <w:color w:val="000000"/>
          <w:sz w:val="24"/>
          <w:szCs w:val="24"/>
          <w:lang w:val="en-US"/>
        </w:rPr>
        <w:t xml:space="preserve">       It is possible to receive sketches by regular mail. The date on the postmark when sending will be considered the date of submission of the application.</w:t>
      </w:r>
    </w:p>
    <w:p w:rsidR="00D01192" w:rsidRPr="00D01192" w:rsidRDefault="00D01192" w:rsidP="00D01192">
      <w:pPr>
        <w:widowControl w:val="0"/>
        <w:autoSpaceDE w:val="0"/>
        <w:autoSpaceDN w:val="0"/>
        <w:adjustRightInd w:val="0"/>
        <w:spacing w:before="0" w:after="0" w:line="211" w:lineRule="auto"/>
        <w:rPr>
          <w:sz w:val="24"/>
          <w:szCs w:val="24"/>
          <w:lang w:val="en-US"/>
        </w:rPr>
      </w:pPr>
      <w:r w:rsidRPr="00D01192">
        <w:rPr>
          <w:color w:val="000000"/>
          <w:sz w:val="24"/>
          <w:szCs w:val="24"/>
          <w:lang w:val="en-US"/>
        </w:rPr>
        <w:t xml:space="preserve">       The Organizing Committee reserves the right to give recommendations to the authors on enhancement of the submitted works and not to engage in further discussion.</w:t>
      </w:r>
    </w:p>
    <w:p w:rsidR="00D01192" w:rsidRPr="00D01192" w:rsidRDefault="00D01192" w:rsidP="00D01192">
      <w:pPr>
        <w:widowControl w:val="0"/>
        <w:autoSpaceDE w:val="0"/>
        <w:autoSpaceDN w:val="0"/>
        <w:adjustRightInd w:val="0"/>
        <w:spacing w:before="0" w:after="0" w:line="211" w:lineRule="auto"/>
        <w:rPr>
          <w:sz w:val="24"/>
          <w:szCs w:val="24"/>
          <w:lang w:val="en-US"/>
        </w:rPr>
      </w:pPr>
      <w:r w:rsidRPr="00D01192">
        <w:rPr>
          <w:color w:val="000000"/>
          <w:sz w:val="24"/>
          <w:szCs w:val="24"/>
          <w:lang w:val="en-US"/>
        </w:rPr>
        <w:t xml:space="preserve">       The authors of the selected posters are notified about the acceptance of their work to be shown at the final exhibition.  The full-size originals are accepted in electronic format with 150-200 dpi resolution for further printing at the expense of the organizers of the exhibition.  The file is uploaded to the file sharing service, the link to which should be sent to the address of the competition Organizing Committee at </w:t>
      </w:r>
      <w:r w:rsidRPr="00D01192">
        <w:rPr>
          <w:color w:val="0000FF"/>
          <w:sz w:val="24"/>
          <w:szCs w:val="24"/>
          <w:u w:val="single"/>
          <w:lang w:val="en-US"/>
        </w:rPr>
        <w:t>infoplakat@tretyput.ru</w:t>
      </w:r>
      <w:r w:rsidRPr="00D01192">
        <w:rPr>
          <w:color w:val="000000"/>
          <w:sz w:val="24"/>
          <w:szCs w:val="24"/>
          <w:lang w:val="en-US"/>
        </w:rPr>
        <w:t>.</w:t>
      </w:r>
    </w:p>
    <w:p w:rsidR="00D01192" w:rsidRPr="00D01192" w:rsidRDefault="00D01192" w:rsidP="00D01192">
      <w:pPr>
        <w:widowControl w:val="0"/>
        <w:autoSpaceDE w:val="0"/>
        <w:autoSpaceDN w:val="0"/>
        <w:adjustRightInd w:val="0"/>
        <w:spacing w:before="114" w:after="0" w:line="211" w:lineRule="auto"/>
        <w:rPr>
          <w:sz w:val="24"/>
          <w:szCs w:val="24"/>
          <w:lang w:val="en-US"/>
        </w:rPr>
      </w:pPr>
      <w:r w:rsidRPr="00D01192">
        <w:rPr>
          <w:color w:val="000000"/>
          <w:sz w:val="24"/>
          <w:szCs w:val="24"/>
          <w:lang w:val="en-US"/>
        </w:rPr>
        <w:t xml:space="preserve">        Posters that incite interethnic </w:t>
      </w:r>
      <w:proofErr w:type="gramStart"/>
      <w:r w:rsidRPr="00D01192">
        <w:rPr>
          <w:color w:val="000000"/>
          <w:sz w:val="24"/>
          <w:szCs w:val="24"/>
          <w:lang w:val="en-US"/>
        </w:rPr>
        <w:t>discord,</w:t>
      </w:r>
      <w:proofErr w:type="gramEnd"/>
      <w:r w:rsidRPr="00D01192">
        <w:rPr>
          <w:color w:val="000000"/>
          <w:sz w:val="24"/>
          <w:szCs w:val="24"/>
          <w:lang w:val="en-US"/>
        </w:rPr>
        <w:t xml:space="preserve"> contain exhortation to violence, extremism and terrorism, racial and religious hatred, propaganda of drugs and non-traditional orientation, elements of pornography are not accepted or reviewed.</w:t>
      </w:r>
    </w:p>
    <w:p w:rsidR="00D01192" w:rsidRPr="00D01192" w:rsidRDefault="00D01192" w:rsidP="00D01192">
      <w:pPr>
        <w:widowControl w:val="0"/>
        <w:autoSpaceDE w:val="0"/>
        <w:autoSpaceDN w:val="0"/>
        <w:adjustRightInd w:val="0"/>
        <w:spacing w:before="119" w:after="0" w:line="271" w:lineRule="exact"/>
        <w:rPr>
          <w:sz w:val="24"/>
          <w:szCs w:val="24"/>
          <w:lang w:val="en-US"/>
        </w:rPr>
      </w:pPr>
      <w:r w:rsidRPr="00D01192">
        <w:rPr>
          <w:b/>
          <w:bCs/>
          <w:color w:val="000000"/>
          <w:sz w:val="24"/>
          <w:szCs w:val="24"/>
          <w:lang w:val="en-US"/>
        </w:rPr>
        <w:t xml:space="preserve">                                      TERMS OF THE PROJECT IMPLEMENTATION</w:t>
      </w:r>
    </w:p>
    <w:p w:rsidR="00D01192" w:rsidRPr="00D01192" w:rsidRDefault="00D01192" w:rsidP="00D01192">
      <w:pPr>
        <w:widowControl w:val="0"/>
        <w:autoSpaceDE w:val="0"/>
        <w:autoSpaceDN w:val="0"/>
        <w:adjustRightInd w:val="0"/>
        <w:spacing w:before="0" w:after="0" w:line="211" w:lineRule="auto"/>
        <w:rPr>
          <w:sz w:val="24"/>
          <w:szCs w:val="24"/>
          <w:lang w:val="en-US"/>
        </w:rPr>
      </w:pPr>
      <w:r w:rsidRPr="00D01192">
        <w:rPr>
          <w:color w:val="000000"/>
          <w:sz w:val="24"/>
          <w:szCs w:val="24"/>
          <w:lang w:val="en-US"/>
        </w:rPr>
        <w:t xml:space="preserve">          The posters can be submitted and will be uploaded on the project site from July 2021 to December 25, 2021.</w:t>
      </w:r>
    </w:p>
    <w:p w:rsidR="00D01192" w:rsidRPr="00D01192" w:rsidRDefault="00D01192" w:rsidP="00D01192">
      <w:pPr>
        <w:widowControl w:val="0"/>
        <w:autoSpaceDE w:val="0"/>
        <w:autoSpaceDN w:val="0"/>
        <w:adjustRightInd w:val="0"/>
        <w:spacing w:before="0" w:after="0" w:line="276" w:lineRule="exact"/>
        <w:rPr>
          <w:sz w:val="24"/>
          <w:szCs w:val="24"/>
          <w:lang w:val="en-US"/>
        </w:rPr>
      </w:pPr>
      <w:r w:rsidRPr="00D01192">
        <w:rPr>
          <w:color w:val="000000"/>
          <w:sz w:val="24"/>
          <w:szCs w:val="24"/>
          <w:lang w:val="en-US"/>
        </w:rPr>
        <w:t xml:space="preserve">          Before the start of the jury's work, a public vote is held on the project website.</w:t>
      </w:r>
    </w:p>
    <w:p w:rsidR="00D01192" w:rsidRPr="00D01192" w:rsidRDefault="00D01192" w:rsidP="00D01192">
      <w:pPr>
        <w:widowControl w:val="0"/>
        <w:autoSpaceDE w:val="0"/>
        <w:autoSpaceDN w:val="0"/>
        <w:adjustRightInd w:val="0"/>
        <w:spacing w:before="0" w:after="0" w:line="211" w:lineRule="auto"/>
        <w:rPr>
          <w:sz w:val="24"/>
          <w:szCs w:val="24"/>
          <w:lang w:val="en-US"/>
        </w:rPr>
      </w:pPr>
      <w:r w:rsidRPr="00D01192">
        <w:rPr>
          <w:color w:val="000000"/>
          <w:sz w:val="24"/>
          <w:szCs w:val="24"/>
          <w:lang w:val="en-US"/>
        </w:rPr>
        <w:t xml:space="preserve">          The jury determines the winners of the competition when they form the final list of selected candidates for the final exhibition.</w:t>
      </w:r>
    </w:p>
    <w:p w:rsidR="00D01192" w:rsidRPr="00D01192" w:rsidRDefault="00D01192" w:rsidP="00D01192">
      <w:pPr>
        <w:widowControl w:val="0"/>
        <w:autoSpaceDE w:val="0"/>
        <w:autoSpaceDN w:val="0"/>
        <w:adjustRightInd w:val="0"/>
        <w:spacing w:before="0" w:after="0" w:line="211" w:lineRule="auto"/>
        <w:rPr>
          <w:sz w:val="24"/>
          <w:szCs w:val="24"/>
          <w:lang w:val="en-US"/>
        </w:rPr>
      </w:pPr>
      <w:r w:rsidRPr="00D01192">
        <w:rPr>
          <w:color w:val="000000"/>
          <w:sz w:val="24"/>
          <w:szCs w:val="24"/>
          <w:lang w:val="en-US"/>
        </w:rPr>
        <w:t xml:space="preserve">          The first exhibition will open in the beginning of 2022 in the city of Tula, where the winners and diploma holders of the competition will be announced, and their awarding will take place.</w:t>
      </w:r>
    </w:p>
    <w:p w:rsidR="00D01192" w:rsidRPr="00D01192" w:rsidRDefault="00D01192" w:rsidP="00D01192">
      <w:pPr>
        <w:widowControl w:val="0"/>
        <w:autoSpaceDE w:val="0"/>
        <w:autoSpaceDN w:val="0"/>
        <w:adjustRightInd w:val="0"/>
        <w:spacing w:before="0" w:after="0" w:line="211" w:lineRule="auto"/>
        <w:rPr>
          <w:sz w:val="24"/>
          <w:szCs w:val="24"/>
          <w:lang w:val="en-US"/>
        </w:rPr>
      </w:pPr>
      <w:r w:rsidRPr="00D01192">
        <w:rPr>
          <w:color w:val="000000"/>
          <w:sz w:val="24"/>
          <w:szCs w:val="24"/>
          <w:lang w:val="en-US"/>
        </w:rPr>
        <w:t xml:space="preserve">         The Organizing Committee summarizes the results of the voting of the first stage, approves the results of the jury's work, determines the amount of the prize fund, announces the names of the</w:t>
      </w:r>
    </w:p>
    <w:p w:rsidR="00D01192" w:rsidRPr="00D01192" w:rsidRDefault="00D01192" w:rsidP="00D01192">
      <w:pPr>
        <w:widowControl w:val="0"/>
        <w:autoSpaceDE w:val="0"/>
        <w:autoSpaceDN w:val="0"/>
        <w:adjustRightInd w:val="0"/>
        <w:spacing w:before="0" w:after="0" w:line="276" w:lineRule="exact"/>
        <w:rPr>
          <w:sz w:val="24"/>
          <w:szCs w:val="24"/>
          <w:lang w:val="en-US"/>
        </w:rPr>
      </w:pPr>
      <w:proofErr w:type="gramStart"/>
      <w:r w:rsidRPr="00D01192">
        <w:rPr>
          <w:color w:val="000000"/>
          <w:sz w:val="24"/>
          <w:szCs w:val="24"/>
          <w:lang w:val="en-US"/>
        </w:rPr>
        <w:t>winners</w:t>
      </w:r>
      <w:proofErr w:type="gramEnd"/>
      <w:r w:rsidRPr="00D01192">
        <w:rPr>
          <w:color w:val="000000"/>
          <w:sz w:val="24"/>
          <w:szCs w:val="24"/>
          <w:lang w:val="en-US"/>
        </w:rPr>
        <w:t>.</w:t>
      </w:r>
    </w:p>
    <w:p w:rsidR="00D01192" w:rsidRPr="00D01192" w:rsidRDefault="00D01192" w:rsidP="00D01192">
      <w:pPr>
        <w:widowControl w:val="0"/>
        <w:autoSpaceDE w:val="0"/>
        <w:autoSpaceDN w:val="0"/>
        <w:adjustRightInd w:val="0"/>
        <w:spacing w:before="0" w:after="0" w:line="211" w:lineRule="auto"/>
        <w:rPr>
          <w:sz w:val="24"/>
          <w:szCs w:val="24"/>
          <w:lang w:val="en-US"/>
        </w:rPr>
      </w:pPr>
      <w:r w:rsidRPr="00D01192">
        <w:rPr>
          <w:color w:val="000000"/>
          <w:sz w:val="24"/>
          <w:szCs w:val="24"/>
          <w:lang w:val="en-US"/>
        </w:rPr>
        <w:t xml:space="preserve">          The winners of the awards receive a diploma of the laureate. In addition to the laureates, the jury determines the winners of the competition for the high quality of the submitted works. Participants of the final exhibition of the project receive certificates of contest participants. To encourage the participants of the competition, the Organizing Committee may establish special prizes and diplomas. </w:t>
      </w:r>
    </w:p>
    <w:p w:rsidR="00D01192" w:rsidRPr="00D01192" w:rsidRDefault="00D01192" w:rsidP="00D01192">
      <w:pPr>
        <w:widowControl w:val="0"/>
        <w:autoSpaceDE w:val="0"/>
        <w:autoSpaceDN w:val="0"/>
        <w:adjustRightInd w:val="0"/>
        <w:spacing w:before="119" w:after="0" w:line="271" w:lineRule="exact"/>
        <w:rPr>
          <w:sz w:val="24"/>
          <w:szCs w:val="24"/>
          <w:lang w:val="en-US"/>
        </w:rPr>
      </w:pPr>
      <w:r w:rsidRPr="00D01192">
        <w:rPr>
          <w:b/>
          <w:bCs/>
          <w:color w:val="000000"/>
          <w:sz w:val="24"/>
          <w:szCs w:val="24"/>
          <w:lang w:val="en-US"/>
        </w:rPr>
        <w:t xml:space="preserve">                                    PROPRIETARY RIGHTS OF AUTHORS</w:t>
      </w:r>
    </w:p>
    <w:p w:rsidR="00D01192" w:rsidRPr="00D01192" w:rsidRDefault="00D01192" w:rsidP="00D01192">
      <w:pPr>
        <w:widowControl w:val="0"/>
        <w:autoSpaceDE w:val="0"/>
        <w:autoSpaceDN w:val="0"/>
        <w:adjustRightInd w:val="0"/>
        <w:spacing w:before="0" w:after="0" w:line="211" w:lineRule="auto"/>
        <w:ind w:firstLine="708"/>
        <w:rPr>
          <w:sz w:val="24"/>
          <w:szCs w:val="24"/>
          <w:lang w:val="en-US"/>
        </w:rPr>
      </w:pPr>
      <w:r w:rsidRPr="00D01192">
        <w:rPr>
          <w:color w:val="000000"/>
          <w:sz w:val="24"/>
          <w:szCs w:val="24"/>
          <w:lang w:val="en-US"/>
        </w:rPr>
        <w:t>Participation of the authors' works in the project means an automatic confirmation of their consent to the conditions of participation, to mass reproduction of the posters and further circulation in</w:t>
      </w:r>
    </w:p>
    <w:p w:rsidR="00D01192" w:rsidRPr="00D01192" w:rsidRDefault="00D01192" w:rsidP="00D01192">
      <w:pPr>
        <w:widowControl w:val="0"/>
        <w:autoSpaceDE w:val="0"/>
        <w:autoSpaceDN w:val="0"/>
        <w:adjustRightInd w:val="0"/>
        <w:spacing w:before="0" w:after="0" w:line="211" w:lineRule="auto"/>
        <w:rPr>
          <w:sz w:val="24"/>
          <w:szCs w:val="24"/>
          <w:lang w:val="en-US"/>
        </w:rPr>
      </w:pPr>
      <w:proofErr w:type="gramStart"/>
      <w:r w:rsidRPr="00D01192">
        <w:rPr>
          <w:color w:val="000000"/>
          <w:sz w:val="24"/>
          <w:szCs w:val="24"/>
          <w:lang w:val="en-US"/>
        </w:rPr>
        <w:t>landscape</w:t>
      </w:r>
      <w:proofErr w:type="gramEnd"/>
      <w:r w:rsidRPr="00D01192">
        <w:rPr>
          <w:color w:val="000000"/>
          <w:sz w:val="24"/>
          <w:szCs w:val="24"/>
          <w:lang w:val="en-US"/>
        </w:rPr>
        <w:t>, booklet, postcard and other printing and electronic formats produced within the framework of this project.</w:t>
      </w:r>
    </w:p>
    <w:p w:rsidR="00D01192" w:rsidRPr="00D01192" w:rsidRDefault="00D01192" w:rsidP="00D01192">
      <w:pPr>
        <w:widowControl w:val="0"/>
        <w:autoSpaceDE w:val="0"/>
        <w:autoSpaceDN w:val="0"/>
        <w:adjustRightInd w:val="0"/>
        <w:spacing w:before="0" w:after="0" w:line="211" w:lineRule="auto"/>
        <w:rPr>
          <w:sz w:val="24"/>
          <w:szCs w:val="24"/>
          <w:lang w:val="en-US"/>
        </w:rPr>
      </w:pPr>
      <w:r w:rsidRPr="00D01192">
        <w:rPr>
          <w:color w:val="000000"/>
          <w:sz w:val="24"/>
          <w:szCs w:val="24"/>
          <w:lang w:val="en-US"/>
        </w:rPr>
        <w:t xml:space="preserve">       After the end of the exhibition, the works submitted for the competition will form an exhibition fund for retrospective shows. The results of the competition and the works of the winners will be published in the media and on the project website.</w:t>
      </w:r>
    </w:p>
    <w:p w:rsidR="00D01192" w:rsidRPr="00D01192" w:rsidRDefault="00D01192" w:rsidP="00D01192">
      <w:pPr>
        <w:widowControl w:val="0"/>
        <w:autoSpaceDE w:val="0"/>
        <w:autoSpaceDN w:val="0"/>
        <w:adjustRightInd w:val="0"/>
        <w:spacing w:before="0" w:after="0" w:line="211" w:lineRule="auto"/>
        <w:rPr>
          <w:sz w:val="24"/>
          <w:szCs w:val="24"/>
          <w:lang w:val="en-US"/>
        </w:rPr>
      </w:pPr>
      <w:r w:rsidRPr="00D01192">
        <w:rPr>
          <w:color w:val="000000"/>
          <w:sz w:val="24"/>
          <w:szCs w:val="24"/>
          <w:lang w:val="en-US"/>
        </w:rPr>
        <w:t xml:space="preserve">        The Organizing Committee reserves the right to use all the submitted materials to advertise the project. The exhibitors are entitled to use the official symbols of the project for their own advertising purposes.</w:t>
      </w:r>
    </w:p>
    <w:p w:rsidR="00D01192" w:rsidRPr="00D01192" w:rsidRDefault="00D01192" w:rsidP="00D01192">
      <w:pPr>
        <w:widowControl w:val="0"/>
        <w:autoSpaceDE w:val="0"/>
        <w:autoSpaceDN w:val="0"/>
        <w:adjustRightInd w:val="0"/>
        <w:spacing w:before="0" w:after="0" w:line="211" w:lineRule="auto"/>
        <w:rPr>
          <w:sz w:val="24"/>
          <w:szCs w:val="24"/>
          <w:lang w:val="en-US"/>
        </w:rPr>
      </w:pPr>
      <w:r w:rsidRPr="00D01192">
        <w:rPr>
          <w:color w:val="000000"/>
          <w:sz w:val="24"/>
          <w:szCs w:val="24"/>
          <w:lang w:val="en-US"/>
        </w:rPr>
        <w:t xml:space="preserve">          The property rights of the authors for the subsequent reissue of posters are fully preserved with the possible conclusion of individual copyright agreements. The use of advertising posters of Russian brands and logos of regions of additional nominations by third parties is allowed only after the conclusion of an agreement with the author of the poster and with the mandatory indication (publication) of the project website www.tretyput.ru.</w:t>
      </w:r>
    </w:p>
    <w:p w:rsidR="00D01192" w:rsidRPr="00D01192" w:rsidRDefault="00D01192" w:rsidP="00D01192">
      <w:pPr>
        <w:widowControl w:val="0"/>
        <w:autoSpaceDE w:val="0"/>
        <w:autoSpaceDN w:val="0"/>
        <w:adjustRightInd w:val="0"/>
        <w:spacing w:before="0" w:after="0"/>
        <w:rPr>
          <w:sz w:val="24"/>
          <w:szCs w:val="24"/>
          <w:lang w:val="en-US"/>
        </w:rPr>
      </w:pPr>
      <w:r>
        <w:rPr>
          <w:lang w:val="en-US"/>
        </w:rPr>
        <w:t xml:space="preserve">  </w:t>
      </w:r>
      <w:r w:rsidRPr="00D01192">
        <w:rPr>
          <w:color w:val="000000"/>
          <w:sz w:val="24"/>
          <w:szCs w:val="24"/>
          <w:lang w:val="en-US"/>
        </w:rPr>
        <w:t xml:space="preserve"> The applicant is responsible for the authorship of the works submitted for the contest.</w:t>
      </w:r>
    </w:p>
    <w:p w:rsidR="00D01192" w:rsidRDefault="00D01192" w:rsidP="00D01192">
      <w:pPr>
        <w:widowControl w:val="0"/>
        <w:autoSpaceDE w:val="0"/>
        <w:autoSpaceDN w:val="0"/>
        <w:adjustRightInd w:val="0"/>
        <w:spacing w:before="0" w:after="0"/>
        <w:rPr>
          <w:color w:val="000000"/>
          <w:sz w:val="20"/>
          <w:szCs w:val="20"/>
          <w:lang w:val="en-US"/>
        </w:rPr>
      </w:pPr>
    </w:p>
    <w:p w:rsidR="00D01192" w:rsidRDefault="00D01192" w:rsidP="00D01192">
      <w:pPr>
        <w:widowControl w:val="0"/>
        <w:autoSpaceDE w:val="0"/>
        <w:autoSpaceDN w:val="0"/>
        <w:adjustRightInd w:val="0"/>
        <w:spacing w:before="0" w:after="0"/>
        <w:rPr>
          <w:color w:val="000000"/>
          <w:sz w:val="20"/>
          <w:szCs w:val="20"/>
          <w:lang w:val="en-US"/>
        </w:rPr>
      </w:pPr>
      <w:r w:rsidRPr="00D01192">
        <w:rPr>
          <w:color w:val="000000"/>
          <w:sz w:val="20"/>
          <w:szCs w:val="20"/>
          <w:lang w:val="en-US"/>
        </w:rPr>
        <w:t xml:space="preserve">Contact information: Sergey </w:t>
      </w:r>
      <w:proofErr w:type="spellStart"/>
      <w:r w:rsidRPr="00D01192">
        <w:rPr>
          <w:color w:val="000000"/>
          <w:sz w:val="20"/>
          <w:szCs w:val="20"/>
          <w:lang w:val="en-US"/>
        </w:rPr>
        <w:t>Dorogan</w:t>
      </w:r>
      <w:proofErr w:type="spellEnd"/>
      <w:r w:rsidRPr="00D01192">
        <w:rPr>
          <w:color w:val="000000"/>
          <w:sz w:val="20"/>
          <w:szCs w:val="20"/>
          <w:lang w:val="en-US"/>
        </w:rPr>
        <w:t>, Tel</w:t>
      </w:r>
      <w:proofErr w:type="gramStart"/>
      <w:r w:rsidRPr="00D01192">
        <w:rPr>
          <w:color w:val="000000"/>
          <w:sz w:val="20"/>
          <w:szCs w:val="20"/>
          <w:lang w:val="en-US"/>
        </w:rPr>
        <w:t>.+</w:t>
      </w:r>
      <w:proofErr w:type="gramEnd"/>
      <w:r w:rsidRPr="00D01192">
        <w:rPr>
          <w:color w:val="000000"/>
          <w:sz w:val="20"/>
          <w:szCs w:val="20"/>
          <w:lang w:val="en-US"/>
        </w:rPr>
        <w:t xml:space="preserve">7 (4872) 355-516, +7-910-942-46-12, </w:t>
      </w:r>
      <w:hyperlink r:id="rId5" w:history="1">
        <w:r w:rsidRPr="00193914">
          <w:rPr>
            <w:rStyle w:val="a3"/>
            <w:sz w:val="20"/>
            <w:szCs w:val="20"/>
            <w:lang w:val="en-US"/>
          </w:rPr>
          <w:t>sdorogan@tretyput.ru</w:t>
        </w:r>
      </w:hyperlink>
      <w:r w:rsidRPr="00D01192">
        <w:rPr>
          <w:color w:val="000000"/>
          <w:sz w:val="20"/>
          <w:szCs w:val="20"/>
          <w:lang w:val="en-US"/>
        </w:rPr>
        <w:t>,</w:t>
      </w:r>
    </w:p>
    <w:p w:rsidR="00D01192" w:rsidRDefault="00D01192" w:rsidP="00D01192">
      <w:pPr>
        <w:widowControl w:val="0"/>
        <w:autoSpaceDE w:val="0"/>
        <w:autoSpaceDN w:val="0"/>
        <w:adjustRightInd w:val="0"/>
        <w:spacing w:before="0" w:after="0"/>
        <w:rPr>
          <w:color w:val="000000"/>
          <w:sz w:val="20"/>
          <w:szCs w:val="20"/>
          <w:lang w:val="en-US"/>
        </w:rPr>
      </w:pPr>
    </w:p>
    <w:p w:rsidR="00D01192" w:rsidRDefault="00D01192" w:rsidP="00D01192">
      <w:pPr>
        <w:widowControl w:val="0"/>
        <w:autoSpaceDE w:val="0"/>
        <w:autoSpaceDN w:val="0"/>
        <w:adjustRightInd w:val="0"/>
        <w:spacing w:before="0" w:after="0"/>
        <w:rPr>
          <w:color w:val="000000"/>
          <w:sz w:val="20"/>
          <w:szCs w:val="20"/>
          <w:lang w:val="en-US"/>
        </w:rPr>
      </w:pPr>
    </w:p>
    <w:p w:rsidR="00D01192" w:rsidRDefault="00D01192" w:rsidP="00D01192">
      <w:pPr>
        <w:widowControl w:val="0"/>
        <w:autoSpaceDE w:val="0"/>
        <w:autoSpaceDN w:val="0"/>
        <w:adjustRightInd w:val="0"/>
        <w:spacing w:before="0" w:after="0"/>
        <w:rPr>
          <w:color w:val="000000"/>
          <w:sz w:val="20"/>
          <w:szCs w:val="20"/>
          <w:lang w:val="en-US"/>
        </w:rPr>
      </w:pPr>
    </w:p>
    <w:p w:rsidR="00D01192" w:rsidRDefault="00D01192" w:rsidP="00D01192">
      <w:pPr>
        <w:widowControl w:val="0"/>
        <w:autoSpaceDE w:val="0"/>
        <w:autoSpaceDN w:val="0"/>
        <w:adjustRightInd w:val="0"/>
        <w:spacing w:before="0" w:after="0"/>
        <w:rPr>
          <w:color w:val="000000"/>
          <w:sz w:val="20"/>
          <w:szCs w:val="20"/>
          <w:lang w:val="en-US"/>
        </w:rPr>
      </w:pPr>
    </w:p>
    <w:p w:rsidR="00D01192" w:rsidRDefault="00D01192" w:rsidP="00D01192">
      <w:pPr>
        <w:widowControl w:val="0"/>
        <w:autoSpaceDE w:val="0"/>
        <w:autoSpaceDN w:val="0"/>
        <w:adjustRightInd w:val="0"/>
        <w:spacing w:before="0" w:after="0"/>
        <w:rPr>
          <w:color w:val="000000"/>
          <w:sz w:val="20"/>
          <w:szCs w:val="20"/>
          <w:lang w:val="en-US"/>
        </w:rPr>
      </w:pPr>
    </w:p>
    <w:p w:rsidR="00D01192" w:rsidRDefault="00D01192" w:rsidP="00D01192">
      <w:pPr>
        <w:widowControl w:val="0"/>
        <w:autoSpaceDE w:val="0"/>
        <w:autoSpaceDN w:val="0"/>
        <w:adjustRightInd w:val="0"/>
        <w:spacing w:before="0" w:after="0"/>
        <w:rPr>
          <w:color w:val="000000"/>
          <w:sz w:val="20"/>
          <w:szCs w:val="20"/>
          <w:lang w:val="en-US"/>
        </w:rPr>
      </w:pPr>
    </w:p>
    <w:p w:rsidR="00D01192" w:rsidRDefault="00D01192" w:rsidP="00D01192">
      <w:pPr>
        <w:widowControl w:val="0"/>
        <w:autoSpaceDE w:val="0"/>
        <w:autoSpaceDN w:val="0"/>
        <w:adjustRightInd w:val="0"/>
        <w:spacing w:before="0" w:after="0"/>
        <w:rPr>
          <w:color w:val="000000"/>
          <w:sz w:val="20"/>
          <w:szCs w:val="20"/>
          <w:lang w:val="en-US"/>
        </w:rPr>
      </w:pPr>
      <w:bookmarkStart w:id="0" w:name="_GoBack"/>
      <w:bookmarkEnd w:id="0"/>
    </w:p>
    <w:p w:rsidR="00D01192" w:rsidRDefault="00D01192" w:rsidP="00D01192">
      <w:pPr>
        <w:widowControl w:val="0"/>
        <w:autoSpaceDE w:val="0"/>
        <w:autoSpaceDN w:val="0"/>
        <w:adjustRightInd w:val="0"/>
        <w:spacing w:before="0" w:after="0"/>
        <w:rPr>
          <w:color w:val="000000"/>
          <w:sz w:val="20"/>
          <w:szCs w:val="20"/>
          <w:lang w:val="en-US"/>
        </w:rPr>
      </w:pPr>
    </w:p>
    <w:p w:rsidR="00D01192" w:rsidRPr="00D01192" w:rsidRDefault="00D01192" w:rsidP="00D01192">
      <w:pPr>
        <w:widowControl w:val="0"/>
        <w:autoSpaceDE w:val="0"/>
        <w:autoSpaceDN w:val="0"/>
        <w:adjustRightInd w:val="0"/>
        <w:spacing w:before="0" w:after="0" w:line="230" w:lineRule="exact"/>
        <w:ind w:right="149"/>
        <w:jc w:val="right"/>
        <w:rPr>
          <w:sz w:val="24"/>
          <w:szCs w:val="24"/>
          <w:lang w:val="en-US"/>
        </w:rPr>
      </w:pPr>
      <w:r w:rsidRPr="00D01192">
        <w:rPr>
          <w:color w:val="000000"/>
          <w:sz w:val="20"/>
          <w:szCs w:val="20"/>
          <w:lang w:val="en-US"/>
        </w:rPr>
        <w:t xml:space="preserve">Annex 1 </w:t>
      </w:r>
    </w:p>
    <w:p w:rsidR="00D01192" w:rsidRPr="00D01192" w:rsidRDefault="00D01192" w:rsidP="00D01192">
      <w:pPr>
        <w:widowControl w:val="0"/>
        <w:autoSpaceDE w:val="0"/>
        <w:autoSpaceDN w:val="0"/>
        <w:adjustRightInd w:val="0"/>
        <w:spacing w:before="0" w:after="0" w:line="230" w:lineRule="exact"/>
        <w:ind w:right="149"/>
        <w:jc w:val="right"/>
        <w:rPr>
          <w:sz w:val="24"/>
          <w:szCs w:val="24"/>
          <w:lang w:val="en-US"/>
        </w:rPr>
      </w:pPr>
      <w:proofErr w:type="gramStart"/>
      <w:r w:rsidRPr="00D01192">
        <w:rPr>
          <w:color w:val="000000"/>
          <w:sz w:val="20"/>
          <w:szCs w:val="20"/>
          <w:lang w:val="en-US"/>
        </w:rPr>
        <w:t>to</w:t>
      </w:r>
      <w:proofErr w:type="gramEnd"/>
      <w:r w:rsidRPr="00D01192">
        <w:rPr>
          <w:color w:val="000000"/>
          <w:sz w:val="20"/>
          <w:szCs w:val="20"/>
          <w:lang w:val="en-US"/>
        </w:rPr>
        <w:t xml:space="preserve"> </w:t>
      </w:r>
      <w:r w:rsidRPr="00D01192">
        <w:rPr>
          <w:b/>
          <w:bCs/>
          <w:color w:val="000000"/>
          <w:sz w:val="20"/>
          <w:szCs w:val="20"/>
          <w:lang w:val="en-US"/>
        </w:rPr>
        <w:t xml:space="preserve">the Provision of </w:t>
      </w:r>
    </w:p>
    <w:p w:rsidR="00D01192" w:rsidRPr="00D01192" w:rsidRDefault="00D01192" w:rsidP="00D01192">
      <w:pPr>
        <w:widowControl w:val="0"/>
        <w:autoSpaceDE w:val="0"/>
        <w:autoSpaceDN w:val="0"/>
        <w:adjustRightInd w:val="0"/>
        <w:spacing w:before="0" w:after="0"/>
        <w:ind w:right="149"/>
        <w:jc w:val="right"/>
        <w:rPr>
          <w:sz w:val="24"/>
          <w:szCs w:val="24"/>
          <w:lang w:val="en-US"/>
        </w:rPr>
      </w:pPr>
      <w:proofErr w:type="gramStart"/>
      <w:r w:rsidRPr="00D01192">
        <w:rPr>
          <w:color w:val="000000"/>
          <w:sz w:val="20"/>
          <w:szCs w:val="20"/>
          <w:lang w:val="en-US"/>
        </w:rPr>
        <w:t>the</w:t>
      </w:r>
      <w:proofErr w:type="gramEnd"/>
      <w:r w:rsidRPr="00D01192">
        <w:rPr>
          <w:color w:val="000000"/>
          <w:sz w:val="20"/>
          <w:szCs w:val="20"/>
          <w:lang w:val="en-US"/>
        </w:rPr>
        <w:t xml:space="preserve"> V All-Russian Poster Contest</w:t>
      </w:r>
    </w:p>
    <w:p w:rsidR="00D01192" w:rsidRPr="00D01192" w:rsidRDefault="00D01192" w:rsidP="00D01192">
      <w:pPr>
        <w:widowControl w:val="0"/>
        <w:autoSpaceDE w:val="0"/>
        <w:autoSpaceDN w:val="0"/>
        <w:adjustRightInd w:val="0"/>
        <w:spacing w:before="0" w:after="0"/>
        <w:rPr>
          <w:sz w:val="24"/>
          <w:szCs w:val="24"/>
          <w:lang w:val="en-US"/>
        </w:rPr>
      </w:pPr>
    </w:p>
    <w:p w:rsidR="00D01192" w:rsidRPr="00D01192" w:rsidRDefault="00D01192" w:rsidP="00D01192">
      <w:pPr>
        <w:widowControl w:val="0"/>
        <w:autoSpaceDE w:val="0"/>
        <w:autoSpaceDN w:val="0"/>
        <w:adjustRightInd w:val="0"/>
        <w:spacing w:before="0" w:after="0"/>
        <w:rPr>
          <w:sz w:val="24"/>
          <w:szCs w:val="24"/>
          <w:lang w:val="en-US"/>
        </w:rPr>
      </w:pPr>
      <w:r w:rsidRPr="00D01192">
        <w:rPr>
          <w:b/>
          <w:bCs/>
          <w:color w:val="000000"/>
          <w:sz w:val="24"/>
          <w:szCs w:val="24"/>
          <w:lang w:val="en-US"/>
        </w:rPr>
        <w:t xml:space="preserve">  </w:t>
      </w:r>
      <w:r>
        <w:rPr>
          <w:b/>
          <w:bCs/>
          <w:color w:val="000000"/>
          <w:sz w:val="24"/>
          <w:szCs w:val="24"/>
          <w:lang w:val="en-US"/>
        </w:rPr>
        <w:t xml:space="preserve">       </w:t>
      </w:r>
      <w:r w:rsidRPr="00D01192">
        <w:rPr>
          <w:b/>
          <w:bCs/>
          <w:color w:val="000000"/>
          <w:sz w:val="24"/>
          <w:szCs w:val="24"/>
          <w:lang w:val="en-US"/>
        </w:rPr>
        <w:t>Main anniversaries of 2021-2022</w:t>
      </w:r>
    </w:p>
    <w:p w:rsidR="00D01192" w:rsidRPr="00D01192" w:rsidRDefault="00D01192" w:rsidP="00D01192">
      <w:pPr>
        <w:widowControl w:val="0"/>
        <w:autoSpaceDE w:val="0"/>
        <w:autoSpaceDN w:val="0"/>
        <w:adjustRightInd w:val="0"/>
        <w:spacing w:before="78" w:after="0" w:line="276" w:lineRule="exact"/>
        <w:rPr>
          <w:sz w:val="24"/>
          <w:szCs w:val="24"/>
          <w:lang w:val="en-US"/>
        </w:rPr>
      </w:pPr>
      <w:r w:rsidRPr="00D01192">
        <w:rPr>
          <w:color w:val="000000"/>
          <w:sz w:val="24"/>
          <w:szCs w:val="24"/>
          <w:lang w:val="en-US"/>
        </w:rPr>
        <w:t xml:space="preserve">800th anniversary of the birth of Prince Alexander </w:t>
      </w:r>
      <w:proofErr w:type="spellStart"/>
      <w:r w:rsidRPr="00D01192">
        <w:rPr>
          <w:color w:val="000000"/>
          <w:sz w:val="24"/>
          <w:szCs w:val="24"/>
          <w:lang w:val="en-US"/>
        </w:rPr>
        <w:t>Nevsky</w:t>
      </w:r>
      <w:proofErr w:type="spellEnd"/>
      <w:r w:rsidRPr="00D01192">
        <w:rPr>
          <w:color w:val="000000"/>
          <w:sz w:val="24"/>
          <w:szCs w:val="24"/>
          <w:lang w:val="en-US"/>
        </w:rPr>
        <w:t xml:space="preserve"> (1221)</w:t>
      </w:r>
    </w:p>
    <w:p w:rsidR="00D01192" w:rsidRPr="00D01192" w:rsidRDefault="00D01192" w:rsidP="00D01192">
      <w:pPr>
        <w:widowControl w:val="0"/>
        <w:autoSpaceDE w:val="0"/>
        <w:autoSpaceDN w:val="0"/>
        <w:adjustRightInd w:val="0"/>
        <w:spacing w:before="0" w:after="0" w:line="276" w:lineRule="exact"/>
        <w:rPr>
          <w:sz w:val="24"/>
          <w:szCs w:val="24"/>
          <w:lang w:val="en-US"/>
        </w:rPr>
      </w:pPr>
      <w:r w:rsidRPr="00D01192">
        <w:rPr>
          <w:color w:val="000000"/>
          <w:sz w:val="24"/>
          <w:szCs w:val="24"/>
          <w:lang w:val="en-US"/>
        </w:rPr>
        <w:t>350th anniversary of the birth of the Russian Emperor Peter I (1672)</w:t>
      </w:r>
    </w:p>
    <w:p w:rsidR="00D01192" w:rsidRPr="00D01192" w:rsidRDefault="00D01192" w:rsidP="00D01192">
      <w:pPr>
        <w:widowControl w:val="0"/>
        <w:autoSpaceDE w:val="0"/>
        <w:autoSpaceDN w:val="0"/>
        <w:adjustRightInd w:val="0"/>
        <w:spacing w:before="0" w:after="0" w:line="276" w:lineRule="exact"/>
        <w:rPr>
          <w:sz w:val="24"/>
          <w:szCs w:val="24"/>
          <w:lang w:val="en-US"/>
        </w:rPr>
      </w:pPr>
      <w:r w:rsidRPr="00D01192">
        <w:rPr>
          <w:color w:val="000000"/>
          <w:sz w:val="24"/>
          <w:szCs w:val="24"/>
          <w:lang w:val="en-US"/>
        </w:rPr>
        <w:t>300th anniversary of the proclamation of the Russian Empire (1721)</w:t>
      </w:r>
    </w:p>
    <w:p w:rsidR="00D01192" w:rsidRPr="00D01192" w:rsidRDefault="00D01192" w:rsidP="00D01192">
      <w:pPr>
        <w:widowControl w:val="0"/>
        <w:autoSpaceDE w:val="0"/>
        <w:autoSpaceDN w:val="0"/>
        <w:adjustRightInd w:val="0"/>
        <w:spacing w:before="0" w:after="0" w:line="276" w:lineRule="exact"/>
        <w:rPr>
          <w:sz w:val="24"/>
          <w:szCs w:val="24"/>
          <w:lang w:val="en-US"/>
        </w:rPr>
      </w:pPr>
      <w:r w:rsidRPr="00D01192">
        <w:rPr>
          <w:color w:val="000000"/>
          <w:sz w:val="24"/>
          <w:szCs w:val="24"/>
          <w:lang w:val="en-US"/>
        </w:rPr>
        <w:t>100th anniversary of the end of the Russian Civil War (1922)</w:t>
      </w:r>
    </w:p>
    <w:p w:rsidR="00D01192" w:rsidRPr="00D01192" w:rsidRDefault="00D01192" w:rsidP="00D01192">
      <w:pPr>
        <w:widowControl w:val="0"/>
        <w:autoSpaceDE w:val="0"/>
        <w:autoSpaceDN w:val="0"/>
        <w:adjustRightInd w:val="0"/>
        <w:spacing w:before="0" w:after="0" w:line="276" w:lineRule="exact"/>
        <w:rPr>
          <w:sz w:val="24"/>
          <w:szCs w:val="24"/>
          <w:lang w:val="en-US"/>
        </w:rPr>
      </w:pPr>
      <w:r w:rsidRPr="00D01192">
        <w:rPr>
          <w:color w:val="000000"/>
          <w:sz w:val="24"/>
          <w:szCs w:val="24"/>
          <w:lang w:val="en-US"/>
        </w:rPr>
        <w:t>100th anniversary of the formation of the USSR (1922)</w:t>
      </w:r>
    </w:p>
    <w:p w:rsidR="00D01192" w:rsidRPr="00D01192" w:rsidRDefault="00D01192" w:rsidP="00D01192">
      <w:pPr>
        <w:widowControl w:val="0"/>
        <w:autoSpaceDE w:val="0"/>
        <w:autoSpaceDN w:val="0"/>
        <w:adjustRightInd w:val="0"/>
        <w:spacing w:before="0" w:after="0" w:line="276" w:lineRule="exact"/>
        <w:rPr>
          <w:sz w:val="24"/>
          <w:szCs w:val="24"/>
          <w:lang w:val="en-US"/>
        </w:rPr>
      </w:pPr>
      <w:r w:rsidRPr="00D01192">
        <w:rPr>
          <w:color w:val="000000"/>
          <w:sz w:val="24"/>
          <w:szCs w:val="24"/>
          <w:lang w:val="en-US"/>
        </w:rPr>
        <w:t>80th anniversary of the beginning of the Great Patriotic War (1941-1945)</w:t>
      </w:r>
    </w:p>
    <w:p w:rsidR="00D01192" w:rsidRDefault="00D01192" w:rsidP="00D01192">
      <w:pPr>
        <w:widowControl w:val="0"/>
        <w:autoSpaceDE w:val="0"/>
        <w:autoSpaceDN w:val="0"/>
        <w:adjustRightInd w:val="0"/>
        <w:spacing w:before="0" w:after="0" w:line="249" w:lineRule="auto"/>
        <w:rPr>
          <w:sz w:val="24"/>
          <w:szCs w:val="24"/>
        </w:rPr>
      </w:pPr>
      <w:proofErr w:type="gramStart"/>
      <w:r w:rsidRPr="00D01192">
        <w:rPr>
          <w:color w:val="000000"/>
          <w:sz w:val="24"/>
          <w:szCs w:val="24"/>
          <w:lang w:val="en-US"/>
        </w:rPr>
        <w:t>60th anniversary of the first space flight in the history of mankind by Yu.</w:t>
      </w:r>
      <w:proofErr w:type="gramEnd"/>
      <w:r w:rsidRPr="00D01192">
        <w:rPr>
          <w:color w:val="000000"/>
          <w:sz w:val="24"/>
          <w:szCs w:val="24"/>
          <w:lang w:val="en-US"/>
        </w:rPr>
        <w:t xml:space="preserve"> </w:t>
      </w:r>
      <w:proofErr w:type="spellStart"/>
      <w:r>
        <w:rPr>
          <w:color w:val="000000"/>
          <w:sz w:val="24"/>
          <w:szCs w:val="24"/>
        </w:rPr>
        <w:t>Gagarin</w:t>
      </w:r>
      <w:proofErr w:type="spellEnd"/>
      <w:r>
        <w:rPr>
          <w:color w:val="000000"/>
          <w:sz w:val="24"/>
          <w:szCs w:val="24"/>
        </w:rPr>
        <w:t xml:space="preserve"> (1961) 30th </w:t>
      </w:r>
      <w:proofErr w:type="spellStart"/>
      <w:r>
        <w:rPr>
          <w:color w:val="000000"/>
          <w:sz w:val="24"/>
          <w:szCs w:val="24"/>
        </w:rPr>
        <w:t>anniversary</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collapse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USSR (1991)</w:t>
      </w:r>
    </w:p>
    <w:p w:rsidR="00693414" w:rsidRPr="00D01192" w:rsidRDefault="00693414">
      <w:pPr>
        <w:rPr>
          <w:lang w:val="en-US"/>
        </w:rPr>
      </w:pPr>
    </w:p>
    <w:sectPr w:rsidR="00693414" w:rsidRPr="00D01192" w:rsidSect="00D01192">
      <w:pgSz w:w="12240" w:h="15840"/>
      <w:pgMar w:top="56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01192"/>
    <w:rsid w:val="00571927"/>
    <w:rsid w:val="00693414"/>
    <w:rsid w:val="008D30A6"/>
    <w:rsid w:val="009E6107"/>
    <w:rsid w:val="00D01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11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dorogan@tretypu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1339</Words>
  <Characters>7635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2021-09-24T10:20:00Z</dcterms:created>
  <dcterms:modified xsi:type="dcterms:W3CDTF">2021-09-24T10:30:00Z</dcterms:modified>
</cp:coreProperties>
</file>